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06" w:rsidRPr="009E5406" w:rsidRDefault="009E5406" w:rsidP="009E5406">
      <w:pPr>
        <w:pStyle w:val="a5"/>
        <w:jc w:val="center"/>
        <w:rPr>
          <w:b/>
          <w:kern w:val="36"/>
          <w:sz w:val="24"/>
          <w:szCs w:val="24"/>
          <w:lang w:eastAsia="ru-RU"/>
        </w:rPr>
      </w:pPr>
      <w:r w:rsidRPr="009E5406">
        <w:rPr>
          <w:b/>
          <w:kern w:val="36"/>
          <w:sz w:val="24"/>
          <w:szCs w:val="24"/>
          <w:lang w:eastAsia="ru-RU"/>
        </w:rPr>
        <w:t>Поощрение – один из методов воспитания.</w:t>
      </w:r>
    </w:p>
    <w:p w:rsidR="009E5406" w:rsidRPr="009E5406" w:rsidRDefault="009E5406" w:rsidP="009E5406">
      <w:pPr>
        <w:pStyle w:val="a5"/>
        <w:jc w:val="center"/>
        <w:rPr>
          <w:b/>
          <w:kern w:val="36"/>
          <w:sz w:val="24"/>
          <w:szCs w:val="24"/>
          <w:lang w:eastAsia="ru-RU"/>
        </w:rPr>
      </w:pPr>
    </w:p>
    <w:p w:rsidR="009E5406" w:rsidRPr="009E5406" w:rsidRDefault="009E5406" w:rsidP="009E5406">
      <w:pPr>
        <w:pStyle w:val="a5"/>
        <w:rPr>
          <w:color w:val="000000"/>
          <w:sz w:val="24"/>
          <w:szCs w:val="24"/>
          <w:lang w:eastAsia="ru-RU"/>
        </w:rPr>
      </w:pPr>
      <w:r w:rsidRPr="009E5406">
        <w:rPr>
          <w:color w:val="000000"/>
          <w:sz w:val="24"/>
          <w:szCs w:val="24"/>
          <w:lang w:eastAsia="ru-RU"/>
        </w:rPr>
        <w:t xml:space="preserve">Поощрение – один из методов корректировки детского поведения. Оно помогает ребенку отличать хорошее от </w:t>
      </w:r>
      <w:proofErr w:type="gramStart"/>
      <w:r w:rsidRPr="009E5406">
        <w:rPr>
          <w:color w:val="000000"/>
          <w:sz w:val="24"/>
          <w:szCs w:val="24"/>
          <w:lang w:eastAsia="ru-RU"/>
        </w:rPr>
        <w:t>плохого</w:t>
      </w:r>
      <w:proofErr w:type="gramEnd"/>
      <w:r w:rsidRPr="009E5406">
        <w:rPr>
          <w:color w:val="000000"/>
          <w:sz w:val="24"/>
          <w:szCs w:val="24"/>
          <w:lang w:eastAsia="ru-RU"/>
        </w:rPr>
        <w:t xml:space="preserve">, дозволенное от запретного. Правильно применяемое поощрение закрепляет положительные способы поведения, тем самым формируя у ребенка готовность к активному послушанию. Дети дошкольного возраста очень восприимчивы к поощрениям. Слова одобрения, похвала взрослых являются для них стимулом самоутверждения в положительных поступках, уверенности в собственных возможностях. </w:t>
      </w:r>
      <w:proofErr w:type="gramStart"/>
      <w:r w:rsidRPr="009E5406">
        <w:rPr>
          <w:color w:val="000000"/>
          <w:sz w:val="24"/>
          <w:szCs w:val="24"/>
          <w:lang w:eastAsia="ru-RU"/>
        </w:rPr>
        <w:t>Одобрение, высказанное вовремя и умело</w:t>
      </w:r>
      <w:proofErr w:type="gramEnd"/>
      <w:r w:rsidRPr="009E5406">
        <w:rPr>
          <w:color w:val="000000"/>
          <w:sz w:val="24"/>
          <w:szCs w:val="24"/>
          <w:lang w:eastAsia="ru-RU"/>
        </w:rPr>
        <w:t>, пробуждает в ребенке здоровое самолюбие: медлительный старается быть проворным, небрежно выполняющий задание стремится подтянуться и делать все лучше. Для того</w:t>
      </w:r>
      <w:proofErr w:type="gramStart"/>
      <w:r w:rsidRPr="009E5406">
        <w:rPr>
          <w:color w:val="000000"/>
          <w:sz w:val="24"/>
          <w:szCs w:val="24"/>
          <w:lang w:eastAsia="ru-RU"/>
        </w:rPr>
        <w:t>,</w:t>
      </w:r>
      <w:proofErr w:type="gramEnd"/>
      <w:r w:rsidRPr="009E5406">
        <w:rPr>
          <w:color w:val="000000"/>
          <w:sz w:val="24"/>
          <w:szCs w:val="24"/>
          <w:lang w:eastAsia="ru-RU"/>
        </w:rPr>
        <w:t xml:space="preserve"> чтобы поощрение являлось оценкой детского поведения и приобретало нравственный оттенок, надо, чтобы оно содержало в себе такие конкретные определения, как «послушный», «добрый», «вежливый», «трудолюбивый», «внимательный», «заботливый», «честный», «щедрый» и т.д. Этими словами как бы подчеркивают нравственный смысл того или иного поступка. Поощрение должно быть заслуженным и использовать его надо тогда, когда необходимо отметить достижения ребенка, которые требуют от него усилий (физических, умственных, нравственных). В этом случае похвала становится стимулом к хорошему поведению – поступить так в другой раз. Особенно важно поощрять ребенка тогда, когда он сам понимает характер и последствия своих действий. Особенно целесообразно поощрять положительные действия детей перед обществом сверстников. Этим достигаются две цели: во-первых, придать общественную значимость хорошему поступку, во-вторых – показать пример положительного поведения ребенка для подражания остальным детям. Своеобразным поощрением может явиться рассказ о примерном поведении, хорошем поступке сына или дочери в кругу семьи или знакомых людей, мнение которых не безразлично ребенку. Всего несколько добрых фраз в присутствии дошкольника оказывают на него положительное влияние, принося удовлетворение от того, что его поведение оценивается положительно. Если ребенку безразлично, как о нем отзываются, то здесь идет речь не о воспитании, а о перевоспитании. Иначе говоря, если дошкольник не будет считаться с мнением окружающих, то станет поступать так, как ему заблагорассудится. Вот почему так важно поддерживать в детях стремление заслужить положительную оценку их действий. Появляющаяся с возрастом осознанность хороших поступков будет влиять на поведение ребенка, создавая основу для активного послушания.</w:t>
      </w:r>
    </w:p>
    <w:p w:rsidR="001212D3" w:rsidRPr="009E5406" w:rsidRDefault="001212D3" w:rsidP="009E5406">
      <w:pPr>
        <w:pStyle w:val="a5"/>
        <w:rPr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9E5406" w:rsidRDefault="009E5406" w:rsidP="009E5406">
      <w:pPr>
        <w:pStyle w:val="a5"/>
        <w:jc w:val="center"/>
        <w:rPr>
          <w:b/>
          <w:sz w:val="24"/>
          <w:szCs w:val="24"/>
          <w:lang w:val="en-US"/>
        </w:rPr>
      </w:pPr>
      <w:r w:rsidRPr="009E5406">
        <w:rPr>
          <w:b/>
          <w:sz w:val="24"/>
          <w:szCs w:val="24"/>
        </w:rPr>
        <w:lastRenderedPageBreak/>
        <w:t>Учить ребенка поступать правильно.</w:t>
      </w:r>
    </w:p>
    <w:p w:rsidR="009E5406" w:rsidRPr="009E5406" w:rsidRDefault="009E5406" w:rsidP="009E5406">
      <w:pPr>
        <w:pStyle w:val="a5"/>
        <w:jc w:val="center"/>
        <w:rPr>
          <w:b/>
          <w:sz w:val="24"/>
          <w:szCs w:val="24"/>
          <w:lang w:val="en-US"/>
        </w:rPr>
      </w:pPr>
    </w:p>
    <w:p w:rsidR="009E5406" w:rsidRPr="009E5406" w:rsidRDefault="009E5406" w:rsidP="009E5406">
      <w:pPr>
        <w:pStyle w:val="a5"/>
        <w:rPr>
          <w:color w:val="000000"/>
          <w:sz w:val="24"/>
          <w:szCs w:val="24"/>
        </w:rPr>
      </w:pPr>
      <w:r w:rsidRPr="009E5406">
        <w:rPr>
          <w:color w:val="000000"/>
          <w:sz w:val="24"/>
          <w:szCs w:val="24"/>
        </w:rPr>
        <w:t xml:space="preserve">Что значит учить детей поступать правильно? Это значит формировать у них готовность к активному, осознанному послушанию. Накапливание нравственных понятий происходит правильно лишь тогда, когда взрослые принимают во внимание возрастные возможности детей. Уже в раннем возрасте ребенок способен усваивать элементы нравственного поведения, простейшие правила общения с окружающими. Нравственное воспитание детей 2-3 лет начинается с пробуждения у них добрых чувств, отзывчивости, доброжелательности, симпатии, привязанности, уважения ко всем членам семьи, к воспитателю, к сверстникам. В три-четыре года ребенку доступны некоторые несложные формы организованного поведения: например, не мешать окружающим криком и шумом. Детям следует разъяснять, как они должны вести себя дома, чтобы не нарушать тишины, если родители отдыхают, на улице, в общественных местах. Важно побуждать ребенка оказывать внимание сверстникам, проявлять заботу о маленьких, о тех, кто нуждается в помощи. У детей четырех-пяти лет необходимо формировать навыки коллективности, приобщать их к совместной деятельности, учить уважать общий замысел игры и подчиняться ее правилам. Основой таких отношений являются общительность, умение сопереживать, проявлять чувства дружелюбия и взаимопомощи. Уделяется особое внимание дальнейшему воспитанию уважения, приветливости, сдержанности к близким и окружающим. В этом возрасте у детей проявляется способность оценивать свои и чужие поступки, поэтому особенно важно формировать у них восприимчивость ко всему положительному и отрицательное отношение – </w:t>
      </w:r>
      <w:proofErr w:type="gramStart"/>
      <w:r w:rsidRPr="009E5406">
        <w:rPr>
          <w:color w:val="000000"/>
          <w:sz w:val="24"/>
          <w:szCs w:val="24"/>
        </w:rPr>
        <w:t>к</w:t>
      </w:r>
      <w:proofErr w:type="gramEnd"/>
      <w:r w:rsidRPr="009E5406">
        <w:rPr>
          <w:color w:val="000000"/>
          <w:sz w:val="24"/>
          <w:szCs w:val="24"/>
        </w:rPr>
        <w:t xml:space="preserve"> плохому.</w:t>
      </w:r>
    </w:p>
    <w:p w:rsidR="009E5406" w:rsidRPr="009E5406" w:rsidRDefault="009E5406" w:rsidP="009E5406">
      <w:pPr>
        <w:pStyle w:val="a5"/>
        <w:rPr>
          <w:color w:val="000000"/>
          <w:sz w:val="24"/>
          <w:szCs w:val="24"/>
        </w:rPr>
      </w:pPr>
      <w:r w:rsidRPr="009E5406">
        <w:rPr>
          <w:color w:val="000000"/>
          <w:sz w:val="24"/>
          <w:szCs w:val="24"/>
        </w:rPr>
        <w:t xml:space="preserve">В период старшего дошкольного детства, когда понятия «можно» и «нельзя», «хорошо» и «плохо» воспринимаются уже осмысленно, необходимо добиваться того, чтобы ребенок придерживался основных правил </w:t>
      </w:r>
      <w:proofErr w:type="gramStart"/>
      <w:r w:rsidRPr="009E5406">
        <w:rPr>
          <w:color w:val="000000"/>
          <w:sz w:val="24"/>
          <w:szCs w:val="24"/>
        </w:rPr>
        <w:t>поведения</w:t>
      </w:r>
      <w:proofErr w:type="gramEnd"/>
      <w:r w:rsidRPr="009E5406">
        <w:rPr>
          <w:color w:val="000000"/>
          <w:sz w:val="24"/>
          <w:szCs w:val="24"/>
        </w:rPr>
        <w:t xml:space="preserve"> как в присутствии</w:t>
      </w:r>
      <w:r>
        <w:rPr>
          <w:color w:val="000000"/>
          <w:sz w:val="24"/>
          <w:szCs w:val="24"/>
        </w:rPr>
        <w:t xml:space="preserve"> взрослых, так и в их отсутствии</w:t>
      </w:r>
      <w:r w:rsidRPr="009E5406">
        <w:rPr>
          <w:color w:val="000000"/>
          <w:sz w:val="24"/>
          <w:szCs w:val="24"/>
        </w:rPr>
        <w:t xml:space="preserve">. Почему это важно? Освоение детьми нравственных понятий в старшем дошкольном возрасте приобретает особое значение в связи с тем, что в скором времени дети поступят в 1 класс, где от них потребуется большая самостоятельность в общении </w:t>
      </w:r>
      <w:proofErr w:type="gramStart"/>
      <w:r w:rsidRPr="009E5406">
        <w:rPr>
          <w:color w:val="000000"/>
          <w:sz w:val="24"/>
          <w:szCs w:val="24"/>
        </w:rPr>
        <w:t>со</w:t>
      </w:r>
      <w:proofErr w:type="gramEnd"/>
      <w:r w:rsidRPr="009E5406">
        <w:rPr>
          <w:color w:val="000000"/>
          <w:sz w:val="24"/>
          <w:szCs w:val="24"/>
        </w:rPr>
        <w:t xml:space="preserve"> взрослыми и сверстниками, на учебных занятиях, в трудовой деятельности.</w:t>
      </w:r>
    </w:p>
    <w:p w:rsidR="009E5406" w:rsidRPr="009E5406" w:rsidRDefault="009E5406" w:rsidP="009E5406">
      <w:pPr>
        <w:pStyle w:val="a5"/>
        <w:rPr>
          <w:color w:val="000000"/>
          <w:sz w:val="24"/>
          <w:szCs w:val="24"/>
        </w:rPr>
      </w:pPr>
      <w:proofErr w:type="gramStart"/>
      <w:r w:rsidRPr="009E5406">
        <w:rPr>
          <w:color w:val="000000"/>
          <w:sz w:val="24"/>
          <w:szCs w:val="24"/>
        </w:rPr>
        <w:t>У детей формируют ответственность за собственное поведение, организованность, чувство товарищества, взаимопомощи, доброжелательность, общительность, т.е. те качества, без которых невозможно выработать дисциплинированность.</w:t>
      </w:r>
      <w:proofErr w:type="gramEnd"/>
      <w:r w:rsidRPr="009E5406">
        <w:rPr>
          <w:color w:val="000000"/>
          <w:sz w:val="24"/>
          <w:szCs w:val="24"/>
        </w:rPr>
        <w:t xml:space="preserve"> При этом особе внимание следует уделять развитию общественных навыков, умению соблюдать нормы поведения в коллективе, считаться с мнением окружающих, а при необходимости отстаивать свое право в корректной форме, без ссор и конфликтов.</w:t>
      </w:r>
    </w:p>
    <w:p w:rsidR="009E5406" w:rsidRPr="009E5406" w:rsidRDefault="009E5406" w:rsidP="009E5406">
      <w:pPr>
        <w:pStyle w:val="a5"/>
        <w:rPr>
          <w:color w:val="000000"/>
          <w:sz w:val="24"/>
          <w:szCs w:val="24"/>
        </w:rPr>
      </w:pPr>
      <w:r w:rsidRPr="009E5406">
        <w:rPr>
          <w:color w:val="000000"/>
          <w:sz w:val="24"/>
          <w:szCs w:val="24"/>
        </w:rPr>
        <w:t>К шести-семи годам у детей расширяются и углубляются знания об окружающем. В связи с этим усложняются и задачи нравственного воспитания. У детей следует воспитывать трудолюбие, стремление к труду, бережливость, аккуратность, умение замечать непорядок и устранять его по собственной инициативе. Ребенок должен понимать, что в каждую вещь вложен труд людей, и поэтому он обязан бережно относиться к общественному имуществу, ко всему, что окружает его дома, на улице, в общественных местах.</w:t>
      </w:r>
    </w:p>
    <w:p w:rsidR="009E5406" w:rsidRPr="009E5406" w:rsidRDefault="009E5406" w:rsidP="009E5406">
      <w:pPr>
        <w:pStyle w:val="a5"/>
        <w:rPr>
          <w:color w:val="000000"/>
          <w:sz w:val="24"/>
          <w:szCs w:val="24"/>
        </w:rPr>
      </w:pPr>
      <w:r w:rsidRPr="009E5406">
        <w:rPr>
          <w:color w:val="000000"/>
          <w:sz w:val="24"/>
          <w:szCs w:val="24"/>
        </w:rPr>
        <w:t>Для того</w:t>
      </w:r>
      <w:proofErr w:type="gramStart"/>
      <w:r w:rsidRPr="009E5406">
        <w:rPr>
          <w:color w:val="000000"/>
          <w:sz w:val="24"/>
          <w:szCs w:val="24"/>
        </w:rPr>
        <w:t>,</w:t>
      </w:r>
      <w:proofErr w:type="gramEnd"/>
      <w:r w:rsidRPr="009E5406">
        <w:rPr>
          <w:color w:val="000000"/>
          <w:sz w:val="24"/>
          <w:szCs w:val="24"/>
        </w:rPr>
        <w:t xml:space="preserve"> чтобы нравственные нормы становились основой поведения ребенка, они должны найти опору в его собственном опыте. И задача взрослых состоит не в том, чтобы навязывать дошкольнику готовые формулы, а в том, чтобы организовать его поведение в соответствии с моральными нормами. Этим самым создается предпосылка к формированию активного, сознательного послушания.</w:t>
      </w:r>
    </w:p>
    <w:p w:rsidR="009E5406" w:rsidRDefault="009E5406" w:rsidP="009E5406">
      <w:pPr>
        <w:pStyle w:val="a5"/>
        <w:rPr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9E5406" w:rsidRDefault="009E5406" w:rsidP="009E5406">
      <w:pPr>
        <w:pStyle w:val="a5"/>
        <w:jc w:val="center"/>
        <w:rPr>
          <w:b/>
          <w:sz w:val="24"/>
          <w:szCs w:val="24"/>
        </w:rPr>
      </w:pPr>
      <w:r w:rsidRPr="009E5406">
        <w:rPr>
          <w:b/>
          <w:sz w:val="24"/>
          <w:szCs w:val="24"/>
        </w:rPr>
        <w:lastRenderedPageBreak/>
        <w:t>Знать и понимать ребенка.</w:t>
      </w:r>
    </w:p>
    <w:p w:rsidR="009E5406" w:rsidRPr="009E5406" w:rsidRDefault="009E5406" w:rsidP="009E5406">
      <w:pPr>
        <w:pStyle w:val="a5"/>
        <w:jc w:val="center"/>
        <w:rPr>
          <w:b/>
          <w:sz w:val="24"/>
          <w:szCs w:val="24"/>
        </w:rPr>
      </w:pPr>
    </w:p>
    <w:p w:rsidR="009E5406" w:rsidRDefault="009E5406" w:rsidP="009E5406">
      <w:pPr>
        <w:pStyle w:val="a5"/>
        <w:rPr>
          <w:color w:val="000000"/>
          <w:sz w:val="24"/>
          <w:szCs w:val="24"/>
        </w:rPr>
      </w:pPr>
      <w:r w:rsidRPr="009E5406">
        <w:rPr>
          <w:color w:val="000000"/>
          <w:sz w:val="24"/>
          <w:szCs w:val="24"/>
        </w:rPr>
        <w:t xml:space="preserve">Наряду с возрастными и психологическими особенностями, характерными для дошкольного детства, каждый ребенок обладает еще и собственными, присущими лишь ему одному качествами, каждый неповторим своей индивидуальностью. Каждый ребенок – особенный, на свой лад, с характерными для него способами управления своим поведением, умением устанавливать контакты с внешним миром, способностью проявлять эмоциональные реакции. Ребенок наделен от природы определенными особенностями нервной системы. От типа нервной системы зависит его темперамент. Это и накладывает отпечаток на его поведение. </w:t>
      </w:r>
      <w:proofErr w:type="gramStart"/>
      <w:r w:rsidRPr="009E5406">
        <w:rPr>
          <w:color w:val="000000"/>
          <w:sz w:val="24"/>
          <w:szCs w:val="24"/>
        </w:rPr>
        <w:t>Одни дети более спокойны, малоподвижны, заторможены; другие – более возбудимы, подвижны; третьи – уравновешены; четвертые – сочетают слабость нервных процессов с чувствительностью к различным воздействиям, они обидчивы, часто плачут.</w:t>
      </w:r>
      <w:proofErr w:type="gramEnd"/>
      <w:r w:rsidRPr="009E5406">
        <w:rPr>
          <w:color w:val="000000"/>
          <w:sz w:val="24"/>
          <w:szCs w:val="24"/>
        </w:rPr>
        <w:t xml:space="preserve"> Вот почему один и тот же подход вызывает у разных детей разные реакции. Однако</w:t>
      </w:r>
      <w:proofErr w:type="gramStart"/>
      <w:r w:rsidRPr="009E5406">
        <w:rPr>
          <w:color w:val="000000"/>
          <w:sz w:val="24"/>
          <w:szCs w:val="24"/>
        </w:rPr>
        <w:t>,</w:t>
      </w:r>
      <w:proofErr w:type="gramEnd"/>
      <w:r w:rsidRPr="009E5406">
        <w:rPr>
          <w:color w:val="000000"/>
          <w:sz w:val="24"/>
          <w:szCs w:val="24"/>
        </w:rPr>
        <w:t xml:space="preserve"> следует помнить, что характер не дается ребенку в наследство от родственников, как, например, цвет глаз или волос. Характер, так же как интересы и потребности, формируются под влиянием среды и воспитания. Если сын или дочь приобретают черты характера отца, матери или бабушки, то это благодаря высокой детской восприимчивости и подражательности, благодаря постоянному общению с ними. Человек не рождается </w:t>
      </w:r>
      <w:proofErr w:type="gramStart"/>
      <w:r w:rsidRPr="009E5406">
        <w:rPr>
          <w:color w:val="000000"/>
          <w:sz w:val="24"/>
          <w:szCs w:val="24"/>
        </w:rPr>
        <w:t>добрым</w:t>
      </w:r>
      <w:proofErr w:type="gramEnd"/>
      <w:r w:rsidRPr="009E5406">
        <w:rPr>
          <w:color w:val="000000"/>
          <w:sz w:val="24"/>
          <w:szCs w:val="24"/>
        </w:rPr>
        <w:t xml:space="preserve">, или черствым, общительным или замкнутым, трудолюбивым или ленивым, это зависит от среды, в которой растет ребенок и формируется его личность. В детях, как в фокусе, отражается настроение родителей. Если взрослые веселы, уравновешенны, приветливы, то и дети спокойны, жизнерадостны. Особенно влияют на поведение ребенка эмоциональная атмосфера семьи, стиль отношений взрослых. Дети присматриваются к нам, взрослым, они обладают необыкновенной способностью распознавать наше настроение и заражаться им. Дети чутко улавливают, как мы относимся к ним: готовы ли уступать, или потребовать проявления к ним снисходительности, непреклонны, раздражительны или благодушно настроены. Известный польский педагог Я.Корчак говорил: «Ребенок знает окружающих, их настроения, повадки, слабости, знает и … умело их использует. Угадывает расположение, чувствует лицемерие, схватывает на лету смешное. Читает по нашим лицам так, как крестьянин по небу, какую оно сулит погоду». Маленькие дети обладают большой склонностью к подражанию. «Ребенок подражает их поступкам», - говорил </w:t>
      </w:r>
      <w:proofErr w:type="spellStart"/>
      <w:r w:rsidRPr="009E5406">
        <w:rPr>
          <w:color w:val="000000"/>
          <w:sz w:val="24"/>
          <w:szCs w:val="24"/>
        </w:rPr>
        <w:t>Януш</w:t>
      </w:r>
      <w:proofErr w:type="spellEnd"/>
      <w:r w:rsidRPr="009E5406">
        <w:rPr>
          <w:color w:val="000000"/>
          <w:sz w:val="24"/>
          <w:szCs w:val="24"/>
        </w:rPr>
        <w:t xml:space="preserve"> Корчак. Особенно ярко проявляется это в играх детей. Стремление подражать может помочь воспитанию, если ребенок видит возле себя положительные примеры поведения взрослых и сверстников. Но эта же особенность нередко становится причиной отрицательных проявлений, так как ребенок дошкольного возраста еще не обладает прочными представлениями, что хорошо, а что плохо. В то же время он совершенно уверен: все, что делают взрослые, - хорошо. Малышу так хочется быть большим, походить на </w:t>
      </w:r>
      <w:proofErr w:type="gramStart"/>
      <w:r w:rsidRPr="009E5406">
        <w:rPr>
          <w:color w:val="000000"/>
          <w:sz w:val="24"/>
          <w:szCs w:val="24"/>
        </w:rPr>
        <w:t>близких</w:t>
      </w:r>
      <w:proofErr w:type="gramEnd"/>
      <w:r w:rsidRPr="009E5406">
        <w:rPr>
          <w:color w:val="000000"/>
          <w:sz w:val="24"/>
          <w:szCs w:val="24"/>
        </w:rPr>
        <w:t xml:space="preserve">! Одним из важных условий воспитания является согласованность требований всех взрослых членов семьи. Недопустимо, чтобы один из взрослых в глазах ребенка выглядел как строгий воспитатель, а другой – как добрый заступник. Дети тонко улавливают, как вести себя с каждым из членов своей семьи. Дети не рождаются </w:t>
      </w:r>
      <w:proofErr w:type="gramStart"/>
      <w:r w:rsidRPr="009E5406">
        <w:rPr>
          <w:color w:val="000000"/>
          <w:sz w:val="24"/>
          <w:szCs w:val="24"/>
        </w:rPr>
        <w:t>капризными</w:t>
      </w:r>
      <w:proofErr w:type="gramEnd"/>
      <w:r w:rsidRPr="009E5406">
        <w:rPr>
          <w:color w:val="000000"/>
          <w:sz w:val="24"/>
          <w:szCs w:val="24"/>
        </w:rPr>
        <w:t xml:space="preserve"> и упрямыми, и это не возрастная их особенность. Нельзя эти проявления оправдывать характером, ибо характер не является врожденным и неизменным, а формируется на протяжении всей жизни человека. Капризным ребенок становится в результате допускаемых ошибок воспитания.</w:t>
      </w:r>
    </w:p>
    <w:p w:rsidR="009E5406" w:rsidRPr="009E5406" w:rsidRDefault="009E5406" w:rsidP="009E5406">
      <w:pPr>
        <w:pStyle w:val="a5"/>
        <w:rPr>
          <w:color w:val="000000"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9E5406">
      <w:pPr>
        <w:pStyle w:val="a5"/>
        <w:jc w:val="center"/>
        <w:rPr>
          <w:b/>
          <w:sz w:val="24"/>
          <w:szCs w:val="24"/>
        </w:rPr>
      </w:pPr>
    </w:p>
    <w:p w:rsidR="009E5406" w:rsidRDefault="009E5406" w:rsidP="009E5406">
      <w:pPr>
        <w:pStyle w:val="a5"/>
        <w:jc w:val="center"/>
        <w:rPr>
          <w:b/>
          <w:sz w:val="24"/>
          <w:szCs w:val="24"/>
        </w:rPr>
      </w:pPr>
      <w:r w:rsidRPr="009E5406">
        <w:rPr>
          <w:b/>
          <w:sz w:val="24"/>
          <w:szCs w:val="24"/>
        </w:rPr>
        <w:lastRenderedPageBreak/>
        <w:t>ПОЧЕМУ ВАЖЕН КОНТАКТ С ПОДРОСТКОМ?</w:t>
      </w:r>
    </w:p>
    <w:p w:rsidR="009E5406" w:rsidRPr="009E5406" w:rsidRDefault="009E5406" w:rsidP="009E5406">
      <w:pPr>
        <w:pStyle w:val="a5"/>
        <w:jc w:val="center"/>
        <w:rPr>
          <w:b/>
          <w:sz w:val="24"/>
          <w:szCs w:val="24"/>
        </w:rPr>
      </w:pPr>
    </w:p>
    <w:p w:rsidR="009E5406" w:rsidRPr="009E5406" w:rsidRDefault="009E5406" w:rsidP="009E5406">
      <w:pPr>
        <w:pStyle w:val="a5"/>
        <w:rPr>
          <w:color w:val="000000"/>
          <w:sz w:val="24"/>
          <w:szCs w:val="24"/>
        </w:rPr>
      </w:pPr>
      <w:r w:rsidRPr="009E5406">
        <w:rPr>
          <w:color w:val="000000"/>
          <w:sz w:val="24"/>
          <w:szCs w:val="24"/>
        </w:rPr>
        <w:t xml:space="preserve">Подростковый возраст </w:t>
      </w:r>
      <w:proofErr w:type="gramStart"/>
      <w:r w:rsidRPr="009E5406">
        <w:rPr>
          <w:color w:val="000000"/>
          <w:sz w:val="24"/>
          <w:szCs w:val="24"/>
        </w:rPr>
        <w:t>–э</w:t>
      </w:r>
      <w:proofErr w:type="gramEnd"/>
      <w:r w:rsidRPr="009E5406">
        <w:rPr>
          <w:color w:val="000000"/>
          <w:sz w:val="24"/>
          <w:szCs w:val="24"/>
        </w:rPr>
        <w:t xml:space="preserve">то сложный период не только для подростка, ног и для всех членов семьи, потому что наступает время проверки всех членов семьи нам социальную, личностную и семейную зрелость. Он протекает бурно, с внешними и внутренними кризисами и конфликтами. Начинается психологическое отделение подростка от родителей. Подросток может быть грубым, резким, остро критиковать родителей и других взрослых. Всегда больно видеть родителям свой идеал ребенка в кривом зеркале, но уже ничего не могут с этим поделать. </w:t>
      </w:r>
      <w:proofErr w:type="gramStart"/>
      <w:r w:rsidRPr="009E5406">
        <w:rPr>
          <w:color w:val="000000"/>
          <w:sz w:val="24"/>
          <w:szCs w:val="24"/>
        </w:rPr>
        <w:t>И</w:t>
      </w:r>
      <w:proofErr w:type="gramEnd"/>
      <w:r w:rsidRPr="009E5406">
        <w:rPr>
          <w:color w:val="000000"/>
          <w:sz w:val="24"/>
          <w:szCs w:val="24"/>
        </w:rPr>
        <w:t xml:space="preserve"> тем не менее, как никогда, нужно беречь контакт со своими взрослеющими детьми. Перед подростком открывается вся сложность окружающего мира, социальной жизни, в которой очень нелегко разобраться. Подросткам нужен человек, который сможет понять все переживания юной души и не осудить, а помочь разобраться в той сложной ситуации, которая кажется куда более сложной, чем для взрослых, поскольку здесь все впервые. В этом возрасте человек как бы объединяет весь свой детский эмоциональный опыт общения с другими людьми и пытается понять, кто он такой, зачем он живет, чего ему ждать от жизни, от других людей. Формируются первые жизненные ценности. Случается, что родители полностью теряют авторитет в глазах подростков. И если раньше контакт с ребенком был, то подростковый возраст часто выявляет неготовность родителей принять своего ребенка всерьез, как человека, имеющего свои взгляды и мнения. Подросток – это уже не маленький ребенок, который </w:t>
      </w:r>
      <w:proofErr w:type="gramStart"/>
      <w:r w:rsidRPr="009E5406">
        <w:rPr>
          <w:color w:val="000000"/>
          <w:sz w:val="24"/>
          <w:szCs w:val="24"/>
        </w:rPr>
        <w:t>молча</w:t>
      </w:r>
      <w:proofErr w:type="gramEnd"/>
      <w:r w:rsidRPr="009E5406">
        <w:rPr>
          <w:color w:val="000000"/>
          <w:sz w:val="24"/>
          <w:szCs w:val="24"/>
        </w:rPr>
        <w:t xml:space="preserve"> страдает от того, что его не замечают, не понимают, поскольку не может этого выразить словами. Он протестует, требует, чтобы с ним считались, чтобы его уважали, понимали, признавали. Иногда родители очень много внимания уделяют физической заботе о детях, чтобы были сыты, здоровы, одеты, учились и т.д. И очень мало заботятся о духовном развитии, мало разговаривают о жизни, о ценностях. Горько осознавать, когда между детьми и родителями потерян контакт. Постоянное желание понять, почувствовать своего ребенка, встать на его точку зрения, пусть неправильную, посмотреть на себя его глазами и терпеливо вести разговоры из дня в день, не срываясь на крик – в этом залог восстановления утраченного контакта. Восстанавливать можно только то, что когда-то существовало, а потом разрушилось, но если доверия не было никогда, то его надо все-таки пытаться создавать заново. Психологический контакт, близкие отношения нужны не только для того, чтобы быть уверенным, что ваш сын или дочь выберут правильные цели в жизни, но и для того, чтобы вовремя помочь преодолеть душевный кризис. Только будучи внимательным к чувствам, переживаниям, к внутреннему миру детей, мы можем рассчитывать на то, что они будут так же внимательны и отзывчивы к нашим проблемам и проблемам других людей. Говорите с детьми так, как бы вы хотели, чтобы они говорили с вами. Родителям, которые испытывают трудности в общении с подростками, как правило, надо учиться говорить по душам со своим ребенком. Разговоры могут касаться не только школьных дел, но и вопросов любви, семейной жизни, работы, ценностей человеческой жизни. Если же подросток не находит у родителей понимания, желания обсудить какой-то серьезный вопрос, он внутренне отгораживается от родителей и ищет ответы на поставленные вопросы на стороне, часто в далеко не подходящей компании.</w:t>
      </w:r>
    </w:p>
    <w:p w:rsidR="009E5406" w:rsidRDefault="009E5406" w:rsidP="009E5406">
      <w:pPr>
        <w:pStyle w:val="a5"/>
        <w:rPr>
          <w:sz w:val="24"/>
          <w:szCs w:val="24"/>
        </w:rPr>
      </w:pPr>
    </w:p>
    <w:p w:rsidR="00D72410" w:rsidRDefault="00D72410" w:rsidP="00D72410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D72410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D72410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D72410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D72410">
      <w:pPr>
        <w:pStyle w:val="a5"/>
        <w:jc w:val="center"/>
        <w:rPr>
          <w:b/>
          <w:sz w:val="24"/>
          <w:szCs w:val="24"/>
        </w:rPr>
      </w:pPr>
    </w:p>
    <w:p w:rsidR="00D72410" w:rsidRDefault="00D72410" w:rsidP="00D72410">
      <w:pPr>
        <w:pStyle w:val="a5"/>
        <w:jc w:val="center"/>
        <w:rPr>
          <w:b/>
          <w:sz w:val="24"/>
          <w:szCs w:val="24"/>
        </w:rPr>
      </w:pPr>
      <w:r w:rsidRPr="00D72410">
        <w:rPr>
          <w:b/>
          <w:sz w:val="24"/>
          <w:szCs w:val="24"/>
        </w:rPr>
        <w:lastRenderedPageBreak/>
        <w:t>ПРАВИЛА СЕМЕЙНОГО ВОСПИТАНИЯ.</w:t>
      </w:r>
    </w:p>
    <w:p w:rsidR="00D72410" w:rsidRPr="00D72410" w:rsidRDefault="00D72410" w:rsidP="00D72410">
      <w:pPr>
        <w:pStyle w:val="a5"/>
        <w:jc w:val="center"/>
        <w:rPr>
          <w:b/>
          <w:sz w:val="24"/>
          <w:szCs w:val="24"/>
        </w:rPr>
      </w:pP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Уважаемые родители ваш ребенок – это ваше будущее.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приумножало их. Школа и учителя тоже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того</w:t>
      </w:r>
      <w:proofErr w:type="gramStart"/>
      <w:r w:rsidRPr="00D72410">
        <w:rPr>
          <w:sz w:val="24"/>
          <w:szCs w:val="24"/>
        </w:rPr>
        <w:t>,</w:t>
      </w:r>
      <w:proofErr w:type="gramEnd"/>
      <w:r w:rsidRPr="00D72410">
        <w:rPr>
          <w:sz w:val="24"/>
          <w:szCs w:val="24"/>
        </w:rPr>
        <w:t xml:space="preserve"> чтобы ваше сотрудничество было плодотворным, я рекомендую вам придерживаться в воспитании вашего ребенка следующих основных правил семейного воспитания: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1.Семья – это материальная и духовная ячейка воспитания детей, супружеского счастья и радости. Основой, стрежнем семьи является супружеская любовь, взаимная забота и уважение. Ребенку необходимо быть членом семьи, но не ее центром. Не менее вредно, конечно, и равнодушное, а тем более пренебрежительное отношение к ребенку. Избегайте крайностей в отношениях к ребенку.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2.Главный закон семьи: все заботятся о каждом члене семьи, а каждый член семьи в меру своих возможностей заботится обо всей семьи. Ваш ребенок должен твердо усвоить этот закон.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3.Воспитание ребенка в семье – это достойное, непрерывное приобретение им в процессе жизни в семье полезного, ценного жизненного опыта. Главное средство воспитания ребенка – это пример родителей, их поведение, деятельность, это труд и добросовестное выполнение им ваших поручений. Ребенку необходимо выполнять определенную, все усложняющуюся по мере взросления работу по дому и для себя, и для всей семьи.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4.Развитие ребенка –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5.Основа поведения ребенка – это его привычки. Следите за тем, чтобы у него образовались добрые, хорошие привычки и не возникали дурные. Научите его различать добро и зло. Учите его любить свой дом, свою семью, добрых людей, свой край.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Важнейшей привычкой для него должно стать соблюдение режима дня.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6.Для воспитания ребенка очень вредны противоречия в требованиях взрослых. Согласуйте их между собой.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 xml:space="preserve">7.Очень важно создать в семье спокойный, доброжелательный климат. Психическое развитие ребенка, формирование его личности в большой степени зависят от стиля семейного воспитания. Нормальный стиль – это демократический, когда детям представляется определенная самостоятельность, когда к ним относятся с теплотой и уважают их личность. Конечно, необходим некоторый </w:t>
      </w:r>
      <w:proofErr w:type="gramStart"/>
      <w:r w:rsidRPr="00D72410">
        <w:rPr>
          <w:sz w:val="24"/>
          <w:szCs w:val="24"/>
        </w:rPr>
        <w:t>контроль за</w:t>
      </w:r>
      <w:proofErr w:type="gramEnd"/>
      <w:r w:rsidRPr="00D72410">
        <w:rPr>
          <w:sz w:val="24"/>
          <w:szCs w:val="24"/>
        </w:rPr>
        <w:t xml:space="preserve"> поведением и учением ребенка с целью оказания ему помощи в трудных ситуациях.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8.Приучайте ребенка заботиться о младших и старших в семье.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9.Следите за здоровьем ребенка. Приучайте его самого заботиться о своем здоровье, о физическом развитии. Будьте внимательны к ребенку в кризисные периоды, меняйте стиль своего отношения к нему по мере перехода от одного возрастного периода к другому.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10.Семья – это дом, и как всякий дом, она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</w:t>
      </w:r>
    </w:p>
    <w:p w:rsidR="00D72410" w:rsidRPr="00D72410" w:rsidRDefault="00D72410" w:rsidP="00D72410">
      <w:pPr>
        <w:pStyle w:val="a5"/>
        <w:rPr>
          <w:sz w:val="24"/>
          <w:szCs w:val="24"/>
        </w:rPr>
      </w:pPr>
      <w:r w:rsidRPr="00D72410">
        <w:rPr>
          <w:sz w:val="24"/>
          <w:szCs w:val="24"/>
        </w:rPr>
        <w:t>Желаю вам успехов в трудном и благородном семейном воспитании вашего ребенка, пусть он приносит вам радость и счастье!</w:t>
      </w:r>
    </w:p>
    <w:sectPr w:rsidR="00D72410" w:rsidRPr="00D72410" w:rsidSect="0012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406"/>
    <w:rsid w:val="001212D3"/>
    <w:rsid w:val="00265CC6"/>
    <w:rsid w:val="009E5406"/>
    <w:rsid w:val="00D7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D3"/>
  </w:style>
  <w:style w:type="paragraph" w:styleId="1">
    <w:name w:val="heading 1"/>
    <w:basedOn w:val="a"/>
    <w:link w:val="10"/>
    <w:uiPriority w:val="9"/>
    <w:qFormat/>
    <w:rsid w:val="009E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406"/>
  </w:style>
  <w:style w:type="character" w:styleId="a4">
    <w:name w:val="Hyperlink"/>
    <w:basedOn w:val="a0"/>
    <w:uiPriority w:val="99"/>
    <w:semiHidden/>
    <w:unhideWhenUsed/>
    <w:rsid w:val="009E5406"/>
    <w:rPr>
      <w:color w:val="0000FF"/>
      <w:u w:val="single"/>
    </w:rPr>
  </w:style>
  <w:style w:type="paragraph" w:styleId="a5">
    <w:name w:val="No Spacing"/>
    <w:uiPriority w:val="1"/>
    <w:qFormat/>
    <w:rsid w:val="009E5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2410</Words>
  <Characters>13741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2014-10-14T11:34:00Z</dcterms:created>
  <dcterms:modified xsi:type="dcterms:W3CDTF">2014-10-14T11:36:00Z</dcterms:modified>
</cp:coreProperties>
</file>